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DC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ab/>
      </w:r>
    </w:p>
    <w:p w:rsidR="006D19DC" w:rsidRDefault="00F80BCF" w:rsidP="00F80BCF">
      <w:pPr>
        <w:tabs>
          <w:tab w:val="center" w:pos="4818"/>
          <w:tab w:val="left" w:pos="7500"/>
        </w:tabs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๓</w:t>
      </w:r>
      <w:r w:rsidR="002F4397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๘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2F4397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๒๐</w:t>
      </w:r>
      <w:r w:rsidR="00C766A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–</w:t>
      </w:r>
      <w:r w:rsidR="00C766A1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2F4397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๒๖</w:t>
      </w:r>
      <w:r w:rsidR="00D2474B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กันยายน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3A05E5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E5">
        <w:rPr>
          <w:rFonts w:ascii="TH SarabunPSK" w:hAnsi="TH SarabunPSK" w:cs="TH SarabunPSK"/>
          <w:b/>
          <w:bCs/>
          <w:sz w:val="36"/>
          <w:szCs w:val="36"/>
        </w:rPr>
        <w:tab/>
      </w:r>
      <w:r w:rsidRPr="003A05E5">
        <w:rPr>
          <w:rFonts w:ascii="TH SarabunPSK" w:hAnsi="TH SarabunPSK" w:cs="TH SarabunPSK"/>
          <w:b/>
          <w:bCs/>
        </w:rPr>
        <w:t>………………………………………..</w:t>
      </w:r>
      <w:r w:rsidR="005045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D19DC" w:rsidRDefault="006D19DC" w:rsidP="00B648DC">
      <w:pPr>
        <w:tabs>
          <w:tab w:val="center" w:pos="4818"/>
          <w:tab w:val="left" w:pos="8085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648DC">
        <w:rPr>
          <w:rFonts w:ascii="TH SarabunPSK" w:hAnsi="TH SarabunPSK" w:cs="TH SarabunPSK"/>
          <w:b/>
          <w:bCs/>
          <w:sz w:val="12"/>
          <w:szCs w:val="12"/>
        </w:rPr>
        <w:tab/>
      </w:r>
    </w:p>
    <w:p w:rsidR="006D19DC" w:rsidRPr="0043403F" w:rsidRDefault="006D19DC" w:rsidP="006D1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OLE_LINK16"/>
      <w:bookmarkStart w:id="1" w:name="OLE_LINK15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End w:id="0"/>
      <w:bookmarkEnd w:id="1"/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สำนักงานสาธารณสุขจังหวัดชัยภูมิ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ได้รับรายงานผู้ป่วยโรคไข้เลือดออก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F4397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พบในอำเภอ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หนองบัวแดง ๕ ราย  </w:t>
      </w:r>
      <w:r w:rsidR="001F51FC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</w:t>
      </w:r>
      <w:r w:rsidR="002F439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51FC">
        <w:rPr>
          <w:rFonts w:ascii="TH SarabunPSK" w:hAnsi="TH SarabunPSK" w:cs="TH SarabunPSK" w:hint="cs"/>
          <w:sz w:val="32"/>
          <w:szCs w:val="32"/>
          <w:cs/>
        </w:rPr>
        <w:t xml:space="preserve">ภูเขียว อำเภอละ </w:t>
      </w:r>
      <w:r w:rsidR="002F4397">
        <w:rPr>
          <w:rFonts w:ascii="TH SarabunPSK" w:hAnsi="TH SarabunPSK" w:cs="TH SarabunPSK" w:hint="cs"/>
          <w:sz w:val="32"/>
          <w:szCs w:val="32"/>
          <w:cs/>
        </w:rPr>
        <w:t>๒</w:t>
      </w:r>
      <w:r w:rsidR="001F51FC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จัตุรัส 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เทพสถิต</w:t>
      </w:r>
      <w:r w:rsidR="00D2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บ้านแท่น </w:t>
      </w:r>
      <w:r w:rsidR="001F51FC">
        <w:rPr>
          <w:rFonts w:ascii="TH SarabunPSK" w:hAnsi="TH SarabunPSK" w:cs="TH SarabunPSK" w:hint="cs"/>
          <w:sz w:val="32"/>
          <w:szCs w:val="32"/>
          <w:cs/>
        </w:rPr>
        <w:t>อำเภอละ ๑ ราย</w:t>
      </w:r>
      <w:r w:rsidR="002B3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ฐานและปีที่แล้วในช่วงสัปดาห์เดียวกัน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3403F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152D9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ปีที่แล้ว</w:t>
      </w:r>
      <w:r w:rsidR="00E2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19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A66838" w:rsidRPr="00CF2106" w:rsidRDefault="00A66838" w:rsidP="00A66838">
      <w:pPr>
        <w:spacing w:before="100" w:after="100"/>
        <w:rPr>
          <w:rFonts w:ascii="TH SarabunPSK" w:hAnsi="TH SarabunPSK" w:cs="TH SarabunPSK"/>
          <w:sz w:val="32"/>
          <w:szCs w:val="32"/>
        </w:rPr>
      </w:pP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B7E71">
        <w:rPr>
          <w:rFonts w:ascii="TH SarabunPSK" w:hAnsi="TH SarabunPSK" w:cs="TH SarabunPSK"/>
          <w:sz w:val="32"/>
          <w:szCs w:val="32"/>
          <w:cs/>
        </w:rPr>
        <w:t>ตั้งแต่ต้นปีพบผู้ป่ว</w:t>
      </w:r>
      <w:bookmarkStart w:id="2" w:name="_GoBack"/>
      <w:bookmarkEnd w:id="2"/>
      <w:r w:rsidRPr="005B7E71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FD5">
        <w:rPr>
          <w:rFonts w:ascii="TH SarabunPSK" w:hAnsi="TH SarabunPSK" w:cs="TH SarabunPSK" w:hint="cs"/>
          <w:sz w:val="32"/>
          <w:szCs w:val="32"/>
          <w:cs/>
        </w:rPr>
        <w:t>๒</w:t>
      </w:r>
      <w:r w:rsidR="00CD24CF">
        <w:rPr>
          <w:rFonts w:ascii="TH SarabunPSK" w:hAnsi="TH SarabunPSK" w:cs="TH SarabunPSK" w:hint="cs"/>
          <w:sz w:val="32"/>
          <w:szCs w:val="32"/>
          <w:cs/>
        </w:rPr>
        <w:t>,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๕</w:t>
      </w:r>
      <w:r w:rsidR="002F4397">
        <w:rPr>
          <w:rFonts w:ascii="TH SarabunPSK" w:hAnsi="TH SarabunPSK" w:cs="TH SarabunPSK" w:hint="cs"/>
          <w:sz w:val="32"/>
          <w:szCs w:val="32"/>
          <w:cs/>
        </w:rPr>
        <w:t>๑๔</w:t>
      </w:r>
      <w:r w:rsidR="00843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ราย</w:t>
      </w:r>
      <w:r w:rsidR="00434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๒</w:t>
      </w:r>
      <w:r w:rsidR="00C95453">
        <w:rPr>
          <w:rFonts w:ascii="TH SarabunPSK" w:hAnsi="TH SarabunPSK" w:cs="TH SarabunPSK" w:hint="cs"/>
          <w:sz w:val="32"/>
          <w:szCs w:val="32"/>
          <w:cs/>
        </w:rPr>
        <w:t>๒๐</w:t>
      </w:r>
      <w:r w:rsidR="00A84BB6">
        <w:rPr>
          <w:rFonts w:ascii="TH SarabunPSK" w:hAnsi="TH SarabunPSK" w:cs="TH SarabunPSK" w:hint="cs"/>
          <w:sz w:val="32"/>
          <w:szCs w:val="32"/>
          <w:cs/>
        </w:rPr>
        <w:t>.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๘</w:t>
      </w:r>
      <w:r w:rsidR="00C9545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B7E71">
        <w:rPr>
          <w:rFonts w:ascii="TH SarabunPSK" w:hAnsi="TH SarabunPSK" w:cs="TH SarabunPSK" w:hint="cs"/>
          <w:sz w:val="32"/>
          <w:szCs w:val="32"/>
          <w:cs/>
        </w:rPr>
        <w:t>ไม่มีผู้ป่วย</w:t>
      </w:r>
      <w:r w:rsidRPr="005B7E71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อัตราส่วนเพศ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ชาย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หญิง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เท่ากับ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C7913">
        <w:rPr>
          <w:rFonts w:ascii="TH SarabunPSK" w:hAnsi="TH SarabunPSK" w:cs="TH SarabunPSK" w:hint="cs"/>
          <w:spacing w:val="-6"/>
          <w:sz w:val="32"/>
          <w:szCs w:val="32"/>
          <w:cs/>
        </w:rPr>
        <w:t>๐๕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97DB2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proofErr w:type="gramStart"/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กลุ่มอายุที่พบสูงสุด</w:t>
      </w:r>
      <w:proofErr w:type="gramEnd"/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๑๐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๑๔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775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รองลงมา คือ กลุ่มอายุ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Pr="003624CB"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อำเภอ</w:t>
      </w:r>
      <w:r w:rsidRPr="00CF2106">
        <w:rPr>
          <w:rFonts w:ascii="TH SarabunPSK" w:hAnsi="TH SarabunPSK" w:cs="TH SarabunPSK"/>
          <w:sz w:val="32"/>
          <w:szCs w:val="32"/>
          <w:cs/>
        </w:rPr>
        <w:t>ที่มีอัตราป่วยสูงสุด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คือ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>เนินสง่า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(อัตราป่วย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๓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๕.๖๔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คือ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A6C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</w:t>
      </w:r>
      <w:r w:rsidR="00A84BB6" w:rsidRPr="0004723A">
        <w:rPr>
          <w:rFonts w:ascii="TH SarabunPSK" w:hAnsi="TH SarabunPSK" w:cs="TH SarabunPSK" w:hint="cs"/>
          <w:spacing w:val="-14"/>
          <w:sz w:val="32"/>
          <w:szCs w:val="32"/>
          <w:cs/>
        </w:rPr>
        <w:t>เกษตรสมบูรณ์</w:t>
      </w:r>
      <w:r w:rsidR="00A84BB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จัตุรัส </w:t>
      </w:r>
      <w:r w:rsidR="000634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420F">
        <w:rPr>
          <w:rFonts w:ascii="TH SarabunPSK" w:hAnsi="TH SarabunPSK" w:cs="TH SarabunPSK" w:hint="cs"/>
          <w:sz w:val="32"/>
          <w:szCs w:val="32"/>
          <w:cs/>
        </w:rPr>
        <w:t>หนองบัวแดง</w:t>
      </w:r>
      <w:r w:rsidR="00730561"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(อัตรา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ป่วย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AB00A5">
        <w:rPr>
          <w:rFonts w:ascii="TH SarabunPSK" w:hAnsi="TH SarabunPSK" w:cs="TH SarabunPSK" w:hint="cs"/>
          <w:sz w:val="32"/>
          <w:szCs w:val="32"/>
          <w:cs/>
        </w:rPr>
        <w:t>๙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๙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๒๘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๗.๓๑</w:t>
      </w:r>
      <w:r w:rsidR="001929B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๒๖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๗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๘๔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2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๘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</w:rPr>
        <w:t xml:space="preserve">  </w:t>
      </w:r>
    </w:p>
    <w:p w:rsidR="00A66838" w:rsidRPr="00873E21" w:rsidRDefault="00A66838" w:rsidP="00A66838">
      <w:pPr>
        <w:rPr>
          <w:rFonts w:ascii="TH SarabunPSK" w:hAnsi="TH SarabunPSK" w:cs="TH SarabunPSK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941">
        <w:rPr>
          <w:rFonts w:ascii="TH SarabunPSK" w:hAnsi="TH SarabunPSK" w:cs="TH SarabunPSK" w:hint="cs"/>
          <w:sz w:val="32"/>
          <w:szCs w:val="32"/>
          <w:cs/>
        </w:rPr>
        <w:t>๑</w:t>
      </w:r>
      <w:r w:rsidR="002F4397">
        <w:rPr>
          <w:rFonts w:ascii="TH SarabunPSK" w:hAnsi="TH SarabunPSK" w:cs="TH SarabunPSK" w:hint="cs"/>
          <w:sz w:val="32"/>
          <w:szCs w:val="32"/>
          <w:cs/>
        </w:rPr>
        <w:t>๙</w:t>
      </w:r>
      <w:r w:rsidR="00C766A1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900B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๕</w:t>
      </w:r>
      <w:r w:rsidR="008A7790">
        <w:rPr>
          <w:rFonts w:ascii="TH SarabunPSK" w:hAnsi="TH SarabunPSK" w:cs="TH SarabunPSK" w:hint="cs"/>
          <w:sz w:val="32"/>
          <w:szCs w:val="32"/>
          <w:cs/>
        </w:rPr>
        <w:t>๗</w:t>
      </w:r>
      <w:r w:rsidR="00E5323F" w:rsidRPr="00873E21">
        <w:rPr>
          <w:rFonts w:ascii="TH SarabunPSK" w:hAnsi="TH SarabunPSK" w:cs="TH SarabunPSK" w:hint="cs"/>
          <w:sz w:val="32"/>
          <w:szCs w:val="32"/>
          <w:cs/>
        </w:rPr>
        <w:t>,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๔</w:t>
      </w:r>
      <w:r w:rsidR="008A7790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๘</w:t>
      </w:r>
      <w:r w:rsidR="008A7790">
        <w:rPr>
          <w:rFonts w:ascii="TH SarabunPSK" w:hAnsi="TH SarabunPSK" w:cs="TH SarabunPSK" w:hint="cs"/>
          <w:sz w:val="32"/>
          <w:szCs w:val="32"/>
          <w:cs/>
        </w:rPr>
        <w:t>๗</w:t>
      </w:r>
      <w:r w:rsidR="001929B2">
        <w:rPr>
          <w:rFonts w:ascii="TH SarabunPSK" w:hAnsi="TH SarabunPSK" w:cs="TH SarabunPSK" w:hint="cs"/>
          <w:sz w:val="32"/>
          <w:szCs w:val="32"/>
          <w:cs/>
        </w:rPr>
        <w:t>.</w:t>
      </w:r>
      <w:r w:rsidR="008A7790">
        <w:rPr>
          <w:rFonts w:ascii="TH SarabunPSK" w:hAnsi="TH SarabunPSK" w:cs="TH SarabunPSK" w:hint="cs"/>
          <w:sz w:val="32"/>
          <w:szCs w:val="32"/>
          <w:cs/>
        </w:rPr>
        <w:t>๐๑</w:t>
      </w:r>
      <w:r w:rsidR="00CE10F3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>๓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BD6739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อัตราป่วยตายร้อยละ ๐.๐</w:t>
      </w:r>
      <w:r w:rsidR="00AB00A5" w:rsidRPr="00873E21">
        <w:rPr>
          <w:rFonts w:ascii="TH SarabunPSK" w:hAnsi="TH SarabunPSK" w:cs="TH SarabunPSK" w:hint="cs"/>
          <w:sz w:val="32"/>
          <w:szCs w:val="32"/>
          <w:cs/>
        </w:rPr>
        <w:t>๖</w:t>
      </w:r>
      <w:r w:rsidR="008A7790">
        <w:rPr>
          <w:rFonts w:ascii="TH SarabunPSK" w:hAnsi="TH SarabunPSK" w:cs="TH SarabunPSK" w:hint="cs"/>
          <w:sz w:val="32"/>
          <w:szCs w:val="32"/>
          <w:cs/>
        </w:rPr>
        <w:t>๔</w:t>
      </w:r>
      <w:r w:rsidR="0017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E21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มีอัตราป่วย อันดับ </w:t>
      </w:r>
      <w:r w:rsidR="00B9340E" w:rsidRPr="00873E21">
        <w:rPr>
          <w:rFonts w:ascii="TH SarabunPSK" w:hAnsi="TH SarabunPSK" w:cs="TH SarabunPSK" w:hint="cs"/>
          <w:sz w:val="32"/>
          <w:szCs w:val="32"/>
          <w:cs/>
        </w:rPr>
        <w:t>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และอันดับ </w:t>
      </w:r>
      <w:r w:rsidR="004C1854" w:rsidRPr="00873E21">
        <w:rPr>
          <w:rFonts w:ascii="TH SarabunPSK" w:hAnsi="TH SarabunPSK" w:cs="TH SarabunPSK" w:hint="cs"/>
          <w:sz w:val="32"/>
          <w:szCs w:val="32"/>
          <w:cs/>
        </w:rPr>
        <w:t>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ของประเทศ  </w:t>
      </w:r>
    </w:p>
    <w:p w:rsidR="00A66838" w:rsidRPr="00201903" w:rsidRDefault="00A66838" w:rsidP="00A66838">
      <w:pPr>
        <w:rPr>
          <w:rFonts w:ascii="TH SarabunPSK" w:hAnsi="TH SarabunPSK" w:cs="TH SarabunPSK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FA6" w:rsidRPr="00744711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2F4397" w:rsidRDefault="002F4397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32"/>
          <w:szCs w:val="3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p w:rsidR="00A66838" w:rsidRPr="00C176E3" w:rsidRDefault="008A7790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53pt" o:ole="">
            <v:imagedata r:id="rId8" o:title=""/>
          </v:shape>
          <o:OLEObject Type="Embed" ProgID="Excel.Sheet.8" ShapeID="_x0000_i1025" DrawAspect="Content" ObjectID="_1662709340" r:id="rId9"/>
        </w:object>
      </w:r>
    </w:p>
    <w:p w:rsidR="00063488" w:rsidRPr="008A7790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tbl>
      <w:tblPr>
        <w:tblW w:w="9654" w:type="dxa"/>
        <w:tblInd w:w="93" w:type="dxa"/>
        <w:tblLook w:val="04A0"/>
      </w:tblPr>
      <w:tblGrid>
        <w:gridCol w:w="2622"/>
        <w:gridCol w:w="1281"/>
        <w:gridCol w:w="1250"/>
        <w:gridCol w:w="577"/>
        <w:gridCol w:w="1231"/>
        <w:gridCol w:w="1134"/>
        <w:gridCol w:w="1559"/>
      </w:tblGrid>
      <w:tr w:rsidR="008A7790" w:rsidRPr="008A7790" w:rsidTr="008A7790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37 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57,476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87.01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0.064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246,558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1122.38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0.004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10,622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157.12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0.019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1,153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72.52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5,232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0.038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1,735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124.25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2,502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219.82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0.000</w:t>
            </w:r>
          </w:p>
        </w:tc>
      </w:tr>
    </w:tbl>
    <w:p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Default="00F04837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Default="00F04837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Pr="00A62092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A62092" w:rsidRDefault="00F04837" w:rsidP="00F04837">
      <w:pPr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P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๓</w:t>
      </w:r>
      <w:r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๘</w:t>
      </w:r>
      <w:r w:rsidRP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๒๐</w:t>
      </w:r>
      <w:r w:rsidRP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Pr="00C766A1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– </w:t>
      </w:r>
      <w:r w:rsidRP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๒</w:t>
      </w:r>
      <w:r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๖</w:t>
      </w:r>
      <w:r w:rsidRPr="00C766A1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กันยายน ๒๕๖๓)</w:t>
      </w:r>
    </w:p>
    <w:p w:rsidR="00F04837" w:rsidRPr="00A62092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20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A62092">
        <w:rPr>
          <w:rFonts w:ascii="TH SarabunPSK" w:hAnsi="TH SarabunPSK" w:cs="TH SarabunPSK"/>
          <w:b/>
          <w:bCs/>
          <w:color w:val="000000" w:themeColor="text1"/>
        </w:rPr>
        <w:t>………………………………………..</w:t>
      </w:r>
    </w:p>
    <w:p w:rsidR="00F04837" w:rsidRPr="00A62092" w:rsidRDefault="00F04837" w:rsidP="00F04837">
      <w:pPr>
        <w:tabs>
          <w:tab w:val="center" w:pos="4818"/>
          <w:tab w:val="left" w:pos="7464"/>
        </w:tabs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A62092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ab/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62092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A62092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</w:t>
      </w:r>
      <w:r w:rsidRPr="00A62092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สำนักงานสาธารณสุขจังหวัดชัยภูมิ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ได้รับรายงานผู้ป่วย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โรคไข้หวัดใหญ่  จำนวน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47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 พบในอำเภอ </w:t>
      </w:r>
      <w:r w:rsidR="004047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ภูเขียว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ฐานและปีที่แล้วในช่วงสัปดาห์เดียวกัน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พบว่าต่ำกว่า</w:t>
      </w:r>
      <w:proofErr w:type="spellStart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ฐานและปีที่แล้ว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แนวโน้มลดลง</w:t>
      </w:r>
    </w:p>
    <w:p w:rsidR="00F04837" w:rsidRPr="00A62092" w:rsidRDefault="00F04837" w:rsidP="00F04837">
      <w:pPr>
        <w:tabs>
          <w:tab w:val="left" w:pos="1276"/>
        </w:tabs>
        <w:spacing w:before="160" w:after="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ตั้งแต่ต้นปีพบผู้ป่วย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D840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๕๕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คิดเป็นอัตราป่วย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๖๒.๙๘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ไม่มีผู้ป่วย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เสียชีวิต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อัตราส่วนเพศหญิงต่อเพศชายเท่ากับ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๑.๒๑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กลุ่มอายุที่พบสูงสุด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กลุ่มอายุ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๔ </w:t>
      </w:r>
      <w:r w:rsidRPr="00A620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ปี</w:t>
      </w:r>
      <w:r w:rsidRPr="00A620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รองลงมา คือ   กลุ่มอายุ ๕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 ปี 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อำเภอที่มีอัตราป่วยสูงสุด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หนองบัวระเหว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ต่อแสนประชากร)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รองลงมา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เกษตรสมบูรณ์  เมืองชัยภูมิ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ป่วย ๒๗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๒๕๑.๙๐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ต่อแสนประชากร)</w:t>
      </w:r>
    </w:p>
    <w:p w:rsidR="00F04837" w:rsidRPr="00873E21" w:rsidRDefault="00F04837" w:rsidP="00F04837">
      <w:pPr>
        <w:rPr>
          <w:rFonts w:ascii="TH SarabunPSK" w:hAnsi="TH SarabunPSK" w:cs="TH SarabunPSK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0F3"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๒๕๖๓ 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D840F3">
        <w:rPr>
          <w:rFonts w:ascii="TH SarabunPSK" w:hAnsi="TH SarabunPSK" w:cs="TH SarabunPSK" w:hint="cs"/>
          <w:sz w:val="32"/>
          <w:szCs w:val="32"/>
          <w:cs/>
        </w:rPr>
        <w:t>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๐,</w:t>
      </w:r>
      <w:r w:rsidR="00D840F3">
        <w:rPr>
          <w:rFonts w:ascii="TH SarabunPSK" w:hAnsi="TH SarabunPSK" w:cs="TH SarabunPSK" w:hint="cs"/>
          <w:sz w:val="32"/>
          <w:szCs w:val="32"/>
          <w:cs/>
        </w:rPr>
        <w:t>๑๘๒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pacing w:val="-12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๑๖</w:t>
      </w:r>
      <w:r w:rsidR="00D840F3">
        <w:rPr>
          <w:rFonts w:ascii="TH SarabunPSK" w:hAnsi="TH SarabunPSK" w:cs="TH SarabunPSK" w:hint="cs"/>
          <w:spacing w:val="-12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  <w:r w:rsidR="00D840F3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 เสียชีวิต ๓ ราย  อัตราป่วยตายร้อยละ ๐.๐๐๓ 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มีอัตราป่วย อันดับ ๒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proofErr w:type="gram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proofErr w:type="gram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proofErr w:type="gram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</w:t>
      </w:r>
      <w:proofErr w:type="gram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404796" w:rsidRDefault="00404796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F04837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777731" w:rsidRDefault="00777731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</w:p>
    <w:p w:rsidR="00F04837" w:rsidRPr="00A62092" w:rsidRDefault="00B80A6A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60" w:dyaOrig="5415">
          <v:shape id="_x0000_i1026" type="#_x0000_t75" style="width:484.5pt;height:450pt" o:ole="">
            <v:imagedata r:id="rId12" o:title=""/>
          </v:shape>
          <o:OLEObject Type="Embed" ProgID="Excel.Sheet.8" ShapeID="_x0000_i1026" DrawAspect="Content" ObjectID="_1662709341" r:id="rId13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654" w:type="dxa"/>
        <w:tblInd w:w="93" w:type="dxa"/>
        <w:tblLook w:val="04A0"/>
      </w:tblPr>
      <w:tblGrid>
        <w:gridCol w:w="2676"/>
        <w:gridCol w:w="1312"/>
        <w:gridCol w:w="1279"/>
        <w:gridCol w:w="577"/>
        <w:gridCol w:w="1095"/>
        <w:gridCol w:w="1114"/>
        <w:gridCol w:w="1601"/>
      </w:tblGrid>
      <w:tr w:rsidR="00404796" w:rsidTr="005B3B2C">
        <w:trPr>
          <w:trHeight w:val="420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37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110,182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166.18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31,351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142.72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178.14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0.017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161.08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253.86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0.030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1,854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162.89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FDF"/>
    <w:rsid w:val="00712949"/>
    <w:rsid w:val="00712AA0"/>
    <w:rsid w:val="00712B50"/>
    <w:rsid w:val="00712C71"/>
    <w:rsid w:val="00712F01"/>
    <w:rsid w:val="00713580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53A"/>
    <w:rsid w:val="00BB19E1"/>
    <w:rsid w:val="00BB1DA3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C9F"/>
    <w:rsid w:val="00FB3020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4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45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138755072"/>
        <c:axId val="139588736"/>
      </c:lineChart>
      <c:catAx>
        <c:axId val="138755072"/>
        <c:scaling>
          <c:orientation val="minMax"/>
        </c:scaling>
        <c:axPos val="b"/>
        <c:numFmt formatCode="General" sourceLinked="1"/>
        <c:tickLblPos val="nextTo"/>
        <c:crossAx val="139588736"/>
        <c:crosses val="autoZero"/>
        <c:auto val="1"/>
        <c:lblAlgn val="ctr"/>
        <c:lblOffset val="100"/>
      </c:catAx>
      <c:valAx>
        <c:axId val="13958873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3875507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236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191</c:v>
                </c:pt>
                <c:pt idx="8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150060032"/>
        <c:axId val="150088704"/>
      </c:lineChart>
      <c:catAx>
        <c:axId val="150060032"/>
        <c:scaling>
          <c:orientation val="minMax"/>
        </c:scaling>
        <c:axPos val="b"/>
        <c:numFmt formatCode="General" sourceLinked="0"/>
        <c:tickLblPos val="nextTo"/>
        <c:crossAx val="150088704"/>
        <c:crosses val="autoZero"/>
        <c:auto val="1"/>
        <c:lblAlgn val="ctr"/>
        <c:lblOffset val="100"/>
      </c:catAx>
      <c:valAx>
        <c:axId val="15008870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5006003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3</c:v>
                </c:pt>
                <c:pt idx="35">
                  <c:v>3</c:v>
                </c:pt>
                <c:pt idx="36">
                  <c:v>7</c:v>
                </c:pt>
                <c:pt idx="37">
                  <c:v>1</c:v>
                </c:pt>
              </c:numCache>
            </c:numRef>
          </c:val>
        </c:ser>
        <c:marker val="1"/>
        <c:axId val="150658048"/>
        <c:axId val="150733568"/>
      </c:lineChart>
      <c:catAx>
        <c:axId val="150658048"/>
        <c:scaling>
          <c:orientation val="minMax"/>
        </c:scaling>
        <c:axPos val="b"/>
        <c:numFmt formatCode="General" sourceLinked="1"/>
        <c:tickLblPos val="nextTo"/>
        <c:crossAx val="150733568"/>
        <c:crosses val="autoZero"/>
        <c:auto val="1"/>
        <c:lblAlgn val="ctr"/>
        <c:lblOffset val="100"/>
      </c:catAx>
      <c:valAx>
        <c:axId val="15073356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5065804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15</c:v>
                </c:pt>
              </c:numCache>
            </c:numRef>
          </c:val>
        </c:ser>
        <c:marker val="1"/>
        <c:axId val="54955008"/>
        <c:axId val="56972416"/>
      </c:lineChart>
      <c:catAx>
        <c:axId val="54955008"/>
        <c:scaling>
          <c:orientation val="minMax"/>
        </c:scaling>
        <c:axPos val="b"/>
        <c:tickLblPos val="nextTo"/>
        <c:crossAx val="56972416"/>
        <c:crosses val="autoZero"/>
        <c:auto val="1"/>
        <c:lblAlgn val="ctr"/>
        <c:lblOffset val="100"/>
      </c:catAx>
      <c:valAx>
        <c:axId val="569724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5495500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295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E491-858B-476F-A2A3-DF20D93E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21</cp:revision>
  <cp:lastPrinted>2020-09-27T03:42:00Z</cp:lastPrinted>
  <dcterms:created xsi:type="dcterms:W3CDTF">2020-09-27T03:20:00Z</dcterms:created>
  <dcterms:modified xsi:type="dcterms:W3CDTF">2020-09-27T03:56:00Z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